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67" w:rsidRDefault="00923867"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3"/>
      </w:tblGrid>
      <w:tr w:rsidR="009B7D1F" w:rsidRPr="009B7D1F" w:rsidTr="00A21FCE">
        <w:tc>
          <w:tcPr>
            <w:tcW w:w="4503" w:type="dxa"/>
          </w:tcPr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i/>
                <w:sz w:val="28"/>
                <w:szCs w:val="28"/>
                <w:lang w:eastAsia="ja-JP"/>
              </w:rPr>
            </w:pPr>
            <w:r w:rsidRPr="009B7D1F">
              <w:rPr>
                <w:rFonts w:ascii="Garamond" w:eastAsia="MS Mincho" w:hAnsi="Garamond" w:cs="Times New Roman"/>
                <w:i/>
                <w:sz w:val="28"/>
                <w:szCs w:val="28"/>
                <w:lang w:eastAsia="ja-JP"/>
              </w:rPr>
              <w:t>REPUBLIQUE FRANÇAISE</w:t>
            </w:r>
          </w:p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i/>
                <w:sz w:val="24"/>
                <w:szCs w:val="24"/>
                <w:lang w:eastAsia="ja-JP"/>
              </w:rPr>
            </w:pPr>
            <w:r w:rsidRPr="009B7D1F">
              <w:rPr>
                <w:rFonts w:ascii="Garamond" w:eastAsia="MS Mincho" w:hAnsi="Garamond" w:cs="Times New Roman"/>
                <w:i/>
                <w:sz w:val="24"/>
                <w:szCs w:val="24"/>
                <w:lang w:eastAsia="ja-JP"/>
              </w:rPr>
              <w:t>Département de la Haute-Garonne</w:t>
            </w:r>
          </w:p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838200" cy="10572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b/>
                <w:i/>
                <w:sz w:val="32"/>
                <w:szCs w:val="32"/>
                <w:lang w:eastAsia="ja-JP"/>
              </w:rPr>
            </w:pPr>
            <w:r w:rsidRPr="009B7D1F">
              <w:rPr>
                <w:rFonts w:ascii="Garamond" w:eastAsia="MS Mincho" w:hAnsi="Garamond" w:cs="Times New Roman"/>
                <w:b/>
                <w:i/>
                <w:sz w:val="32"/>
                <w:szCs w:val="32"/>
                <w:lang w:eastAsia="ja-JP"/>
              </w:rPr>
              <w:t>Mairie de Saint-Pierre de Lages</w:t>
            </w:r>
          </w:p>
        </w:tc>
        <w:tc>
          <w:tcPr>
            <w:tcW w:w="4703" w:type="dxa"/>
            <w:vAlign w:val="center"/>
          </w:tcPr>
          <w:p w:rsidR="009B7D1F" w:rsidRPr="009B7D1F" w:rsidRDefault="009B7D1F" w:rsidP="009B7D1F">
            <w:pPr>
              <w:spacing w:after="0" w:line="240" w:lineRule="auto"/>
              <w:jc w:val="center"/>
              <w:rPr>
                <w:rFonts w:ascii="Garamond" w:eastAsia="MS Mincho" w:hAnsi="Garamond" w:cs="Times New Roman"/>
                <w:sz w:val="48"/>
                <w:szCs w:val="48"/>
                <w:lang w:eastAsia="ja-JP"/>
              </w:rPr>
            </w:pPr>
            <w:r w:rsidRPr="009B7D1F">
              <w:rPr>
                <w:rFonts w:ascii="Garamond" w:eastAsia="MS Mincho" w:hAnsi="Garamond" w:cs="Times New Roman"/>
                <w:sz w:val="48"/>
                <w:szCs w:val="48"/>
                <w:lang w:eastAsia="ja-JP"/>
              </w:rPr>
              <w:t xml:space="preserve"> </w:t>
            </w:r>
          </w:p>
        </w:tc>
      </w:tr>
    </w:tbl>
    <w:p w:rsidR="009B7D1F" w:rsidRPr="009B7D1F" w:rsidRDefault="009B7D1F" w:rsidP="009B7D1F">
      <w:pPr>
        <w:spacing w:line="240" w:lineRule="auto"/>
        <w:rPr>
          <w:rFonts w:ascii="Garamond" w:eastAsia="MS Mincho" w:hAnsi="Garamond" w:cs="Times New Roman"/>
          <w:sz w:val="24"/>
          <w:szCs w:val="24"/>
          <w:lang w:eastAsia="ja-JP"/>
        </w:rPr>
      </w:pPr>
    </w:p>
    <w:p w:rsidR="00923867" w:rsidRDefault="00923867"/>
    <w:p w:rsidR="00923867" w:rsidRDefault="00923867"/>
    <w:p w:rsidR="00144443" w:rsidRDefault="002F74CB">
      <w:r w:rsidRPr="00EF6402">
        <w:rPr>
          <w:u w:val="single"/>
        </w:rPr>
        <w:t>A retenir</w:t>
      </w:r>
      <w:r w:rsidR="00A32F10">
        <w:rPr>
          <w:u w:val="single"/>
        </w:rPr>
        <w:t xml:space="preserve"> après dépouillement du questionnaire  destiné aux adolescents</w:t>
      </w:r>
      <w:r>
        <w:t> :</w:t>
      </w:r>
    </w:p>
    <w:p w:rsidR="002F74CB" w:rsidRDefault="002F74CB"/>
    <w:p w:rsidR="002F74CB" w:rsidRDefault="002F74CB" w:rsidP="00A32F10">
      <w:pPr>
        <w:pStyle w:val="Paragraphedeliste"/>
        <w:numPr>
          <w:ilvl w:val="0"/>
          <w:numId w:val="1"/>
        </w:numPr>
        <w:jc w:val="both"/>
      </w:pPr>
      <w:r>
        <w:t xml:space="preserve">Une grande partie des </w:t>
      </w:r>
      <w:r w:rsidR="009623D5">
        <w:t>adolescents  sont</w:t>
      </w:r>
      <w:r>
        <w:t xml:space="preserve"> prêts à s’investir dans des actions visant à mettre en place des </w:t>
      </w:r>
      <w:r w:rsidR="0027523D">
        <w:t>activités</w:t>
      </w:r>
      <w:r>
        <w:t xml:space="preserve"> les concernant.  </w:t>
      </w:r>
    </w:p>
    <w:p w:rsidR="002F74CB" w:rsidRDefault="002F74CB" w:rsidP="00A32F10">
      <w:pPr>
        <w:pStyle w:val="Paragraphedeliste"/>
        <w:numPr>
          <w:ilvl w:val="0"/>
          <w:numId w:val="1"/>
        </w:numPr>
        <w:jc w:val="both"/>
      </w:pPr>
      <w:r>
        <w:t xml:space="preserve">Ils </w:t>
      </w:r>
      <w:r w:rsidR="00A32F10">
        <w:t xml:space="preserve">souhaitent des actions mises </w:t>
      </w:r>
      <w:r>
        <w:t>en place par la commune  lors des vacances scolaires.</w:t>
      </w:r>
    </w:p>
    <w:p w:rsidR="002F74CB" w:rsidRDefault="002F74CB" w:rsidP="00A32F10">
      <w:pPr>
        <w:pStyle w:val="Paragraphedeliste"/>
        <w:numPr>
          <w:ilvl w:val="0"/>
          <w:numId w:val="1"/>
        </w:numPr>
        <w:jc w:val="both"/>
      </w:pPr>
      <w:r>
        <w:t>L’installation sportive la plus souhaité</w:t>
      </w:r>
      <w:r w:rsidR="009623D5">
        <w:t>e</w:t>
      </w:r>
      <w:r>
        <w:t xml:space="preserve"> est le skate parc, talonnée de</w:t>
      </w:r>
      <w:r w:rsidR="00EF6402">
        <w:t xml:space="preserve"> </w:t>
      </w:r>
      <w:r>
        <w:t>près par le city stade.</w:t>
      </w:r>
    </w:p>
    <w:p w:rsidR="002F74CB" w:rsidRDefault="002F74CB" w:rsidP="00A32F10">
      <w:pPr>
        <w:pStyle w:val="Paragraphedeliste"/>
        <w:numPr>
          <w:ilvl w:val="0"/>
          <w:numId w:val="1"/>
        </w:numPr>
        <w:jc w:val="both"/>
      </w:pPr>
      <w:r>
        <w:t>U</w:t>
      </w:r>
      <w:r w:rsidR="009623D5">
        <w:t xml:space="preserve">n endroit extérieur </w:t>
      </w:r>
      <w:r w:rsidR="00A32F10">
        <w:t xml:space="preserve"> agréable comme un</w:t>
      </w:r>
      <w:r>
        <w:t xml:space="preserve"> parc </w:t>
      </w:r>
      <w:r w:rsidR="00A32F10">
        <w:t xml:space="preserve"> ou jardin public </w:t>
      </w:r>
      <w:r>
        <w:t xml:space="preserve">serait apprécié. </w:t>
      </w:r>
    </w:p>
    <w:p w:rsidR="009623D5" w:rsidRDefault="009623D5" w:rsidP="00A32F10">
      <w:pPr>
        <w:pStyle w:val="Paragraphedeliste"/>
        <w:numPr>
          <w:ilvl w:val="0"/>
          <w:numId w:val="1"/>
        </w:numPr>
        <w:jc w:val="both"/>
      </w:pPr>
      <w:r>
        <w:t xml:space="preserve">Des sorties ou un séjour d’une semaine avec des recherche de fonds pour le financer </w:t>
      </w:r>
      <w:r w:rsidR="00A32F10">
        <w:t>intéresseraient</w:t>
      </w:r>
      <w:r w:rsidR="003D495D">
        <w:t xml:space="preserve"> une grande </w:t>
      </w:r>
      <w:r w:rsidR="00AF5587">
        <w:t>partie.</w:t>
      </w:r>
    </w:p>
    <w:p w:rsidR="002F74CB" w:rsidRDefault="002F74CB" w:rsidP="00A32F10">
      <w:pPr>
        <w:pStyle w:val="Paragraphedeliste"/>
        <w:numPr>
          <w:ilvl w:val="0"/>
          <w:numId w:val="1"/>
        </w:numPr>
        <w:jc w:val="both"/>
      </w:pPr>
      <w:r>
        <w:t>Comme nous</w:t>
      </w:r>
      <w:r w:rsidR="00A32F10">
        <w:t xml:space="preserve"> le pres</w:t>
      </w:r>
      <w:r>
        <w:t>sentions l’offre de transport est jugé</w:t>
      </w:r>
      <w:r w:rsidR="00A32F10">
        <w:t>e</w:t>
      </w:r>
      <w:r>
        <w:t xml:space="preserve"> insuffisante.</w:t>
      </w:r>
    </w:p>
    <w:p w:rsidR="002F74CB" w:rsidRDefault="002F74CB" w:rsidP="00A32F10">
      <w:pPr>
        <w:jc w:val="both"/>
      </w:pPr>
    </w:p>
    <w:p w:rsidR="002F74CB" w:rsidRDefault="002F74CB" w:rsidP="002F74CB"/>
    <w:p w:rsidR="002F74CB" w:rsidRPr="00FB08F4" w:rsidRDefault="002F74CB" w:rsidP="00A32F10">
      <w:pPr>
        <w:jc w:val="both"/>
        <w:rPr>
          <w:b/>
        </w:rPr>
      </w:pPr>
      <w:r w:rsidRPr="00FB08F4">
        <w:rPr>
          <w:b/>
        </w:rPr>
        <w:t xml:space="preserve">La commission scolaire et périscolaire présentera en conseil municipal un programme d’actions </w:t>
      </w:r>
      <w:r w:rsidR="00923867" w:rsidRPr="00FB08F4">
        <w:rPr>
          <w:b/>
        </w:rPr>
        <w:t>envers les adolescents de notre commune, dans les mois qui suivent avec des échéances à court, moyen et long terme. Notre intention sera de présenter un début d’action</w:t>
      </w:r>
      <w:r w:rsidR="00A32F10">
        <w:rPr>
          <w:b/>
        </w:rPr>
        <w:t>s pour les vacances de Toussaint</w:t>
      </w:r>
      <w:r w:rsidR="00923867" w:rsidRPr="00FB08F4">
        <w:rPr>
          <w:b/>
        </w:rPr>
        <w:t xml:space="preserve">.    </w:t>
      </w:r>
      <w:r w:rsidRPr="00FB08F4">
        <w:rPr>
          <w:b/>
        </w:rPr>
        <w:t xml:space="preserve">  </w:t>
      </w:r>
    </w:p>
    <w:p w:rsidR="002F74CB" w:rsidRDefault="002F74CB" w:rsidP="00EF6402">
      <w:pPr>
        <w:ind w:left="360"/>
      </w:pPr>
    </w:p>
    <w:p w:rsidR="00EF6402" w:rsidRDefault="00B77938" w:rsidP="00EF6402">
      <w:pPr>
        <w:ind w:left="360"/>
      </w:pPr>
      <w:r>
        <w:t xml:space="preserve">La commission scolaire </w:t>
      </w:r>
    </w:p>
    <w:sectPr w:rsidR="00EF6402" w:rsidSect="00CC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817"/>
    <w:multiLevelType w:val="hybridMultilevel"/>
    <w:tmpl w:val="D0561186"/>
    <w:lvl w:ilvl="0" w:tplc="97949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CB"/>
    <w:rsid w:val="00144443"/>
    <w:rsid w:val="0027523D"/>
    <w:rsid w:val="002F74CB"/>
    <w:rsid w:val="003C5940"/>
    <w:rsid w:val="003D495D"/>
    <w:rsid w:val="007D218D"/>
    <w:rsid w:val="00834D8C"/>
    <w:rsid w:val="00923867"/>
    <w:rsid w:val="009623D5"/>
    <w:rsid w:val="009B7D1F"/>
    <w:rsid w:val="00A32F10"/>
    <w:rsid w:val="00AF5587"/>
    <w:rsid w:val="00B77938"/>
    <w:rsid w:val="00C33CB4"/>
    <w:rsid w:val="00CC3FDA"/>
    <w:rsid w:val="00EF6402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4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4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PAYRASTRE</dc:creator>
  <cp:lastModifiedBy>PAYRASTRE</cp:lastModifiedBy>
  <cp:revision>2</cp:revision>
  <dcterms:created xsi:type="dcterms:W3CDTF">2015-05-27T20:55:00Z</dcterms:created>
  <dcterms:modified xsi:type="dcterms:W3CDTF">2015-05-27T20:55:00Z</dcterms:modified>
</cp:coreProperties>
</file>