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DE" w:rsidRPr="00773414" w:rsidRDefault="00614CC4">
      <w:pPr>
        <w:rPr>
          <w:rFonts w:cstheme="minorHAnsi"/>
          <w:b/>
          <w:sz w:val="24"/>
          <w:szCs w:val="24"/>
        </w:rPr>
      </w:pPr>
      <w:bookmarkStart w:id="0" w:name="_GoBack"/>
      <w:r w:rsidRPr="00773414">
        <w:rPr>
          <w:rFonts w:cstheme="minorHAnsi"/>
          <w:noProof/>
          <w:sz w:val="24"/>
          <w:szCs w:val="24"/>
          <w:lang w:eastAsia="fr-FR"/>
        </w:rPr>
        <w:drawing>
          <wp:anchor distT="0" distB="0" distL="114300" distR="114300" simplePos="0" relativeHeight="251658240" behindDoc="0" locked="0" layoutInCell="1" allowOverlap="1" wp14:anchorId="163BE82D" wp14:editId="1346B9C1">
            <wp:simplePos x="0" y="0"/>
            <wp:positionH relativeFrom="margin">
              <wp:posOffset>4300855</wp:posOffset>
            </wp:positionH>
            <wp:positionV relativeFrom="margin">
              <wp:posOffset>59055</wp:posOffset>
            </wp:positionV>
            <wp:extent cx="2000250" cy="2472690"/>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  détouré web jp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0250" cy="2472690"/>
                    </a:xfrm>
                    <a:prstGeom prst="rect">
                      <a:avLst/>
                    </a:prstGeom>
                  </pic:spPr>
                </pic:pic>
              </a:graphicData>
            </a:graphic>
            <wp14:sizeRelH relativeFrom="margin">
              <wp14:pctWidth>0</wp14:pctWidth>
            </wp14:sizeRelH>
            <wp14:sizeRelV relativeFrom="margin">
              <wp14:pctHeight>0</wp14:pctHeight>
            </wp14:sizeRelV>
          </wp:anchor>
        </w:drawing>
      </w:r>
      <w:bookmarkEnd w:id="0"/>
    </w:p>
    <w:p w:rsidR="00D82429" w:rsidRPr="00773414" w:rsidRDefault="00D82429">
      <w:pPr>
        <w:rPr>
          <w:rFonts w:cstheme="minorHAnsi"/>
          <w:b/>
          <w:sz w:val="24"/>
          <w:szCs w:val="24"/>
        </w:rPr>
      </w:pPr>
      <w:r w:rsidRPr="00773414">
        <w:rPr>
          <w:rFonts w:cstheme="minorHAnsi"/>
          <w:b/>
          <w:sz w:val="24"/>
          <w:szCs w:val="24"/>
        </w:rPr>
        <w:t>Le SIPOM met à disposition des habitants des composteurs individuels</w:t>
      </w:r>
    </w:p>
    <w:p w:rsidR="003B707A" w:rsidRPr="00773414" w:rsidRDefault="00F02C4B" w:rsidP="00F02C4B">
      <w:pPr>
        <w:jc w:val="both"/>
        <w:rPr>
          <w:rFonts w:cstheme="minorHAnsi"/>
          <w:sz w:val="24"/>
          <w:szCs w:val="24"/>
        </w:rPr>
      </w:pPr>
      <w:r w:rsidRPr="00773414">
        <w:rPr>
          <w:rFonts w:cstheme="minorHAnsi"/>
          <w:sz w:val="24"/>
          <w:szCs w:val="24"/>
        </w:rPr>
        <w:t>Le SIPOM propose des composteurs individuels</w:t>
      </w:r>
      <w:r w:rsidR="003B707A" w:rsidRPr="00773414">
        <w:rPr>
          <w:rFonts w:cstheme="minorHAnsi"/>
          <w:sz w:val="24"/>
          <w:szCs w:val="24"/>
        </w:rPr>
        <w:t xml:space="preserve"> de 340 litres</w:t>
      </w:r>
      <w:r w:rsidRPr="00773414">
        <w:rPr>
          <w:rFonts w:cstheme="minorHAnsi"/>
          <w:sz w:val="24"/>
          <w:szCs w:val="24"/>
        </w:rPr>
        <w:t xml:space="preserve">, en plastique recyclé, et le compostage peut également être réalisé en tas. </w:t>
      </w:r>
    </w:p>
    <w:p w:rsidR="00614CC4" w:rsidRDefault="00F02C4B" w:rsidP="00F02C4B">
      <w:pPr>
        <w:jc w:val="both"/>
        <w:rPr>
          <w:rFonts w:cstheme="minorHAnsi"/>
          <w:sz w:val="24"/>
          <w:szCs w:val="24"/>
        </w:rPr>
      </w:pPr>
      <w:r w:rsidRPr="00773414">
        <w:rPr>
          <w:rFonts w:cstheme="minorHAnsi"/>
          <w:sz w:val="24"/>
          <w:szCs w:val="24"/>
        </w:rPr>
        <w:t xml:space="preserve">Vous pouvez réserver votre composteur par l’intermédiaire du site www.sipom.fr, ou par téléphone au SIPOM : 05 62 71 32 96. </w:t>
      </w:r>
    </w:p>
    <w:p w:rsidR="00F02C4B" w:rsidRPr="00773414" w:rsidRDefault="00F02C4B" w:rsidP="00F02C4B">
      <w:pPr>
        <w:jc w:val="both"/>
        <w:rPr>
          <w:rFonts w:cstheme="minorHAnsi"/>
          <w:sz w:val="24"/>
          <w:szCs w:val="24"/>
        </w:rPr>
      </w:pPr>
      <w:r w:rsidRPr="00773414">
        <w:rPr>
          <w:rFonts w:cstheme="minorHAnsi"/>
          <w:sz w:val="24"/>
          <w:szCs w:val="24"/>
        </w:rPr>
        <w:t>Un agent du service animation/communication viendra l’installer avec vous sur rendez-vous. Un suivi sera ensuite assuré une fois par an environ.</w:t>
      </w:r>
    </w:p>
    <w:p w:rsidR="00F02C4B" w:rsidRPr="00773414" w:rsidRDefault="00F02C4B" w:rsidP="00F02C4B">
      <w:pPr>
        <w:spacing w:line="276" w:lineRule="auto"/>
        <w:jc w:val="both"/>
        <w:rPr>
          <w:rFonts w:cstheme="minorHAnsi"/>
          <w:sz w:val="24"/>
        </w:rPr>
      </w:pPr>
      <w:r w:rsidRPr="00773414">
        <w:rPr>
          <w:rFonts w:cstheme="minorHAnsi"/>
          <w:sz w:val="24"/>
          <w:szCs w:val="24"/>
        </w:rPr>
        <w:t xml:space="preserve">Nous remercions par avance tous les habitants qui s’impliquent au quotidien dans la gestion autonome de leurs déchets. </w:t>
      </w:r>
    </w:p>
    <w:p w:rsidR="000B124A" w:rsidRPr="00773414" w:rsidRDefault="00D82429" w:rsidP="00D82429">
      <w:pPr>
        <w:rPr>
          <w:rFonts w:cstheme="minorHAnsi"/>
          <w:sz w:val="24"/>
          <w:szCs w:val="24"/>
        </w:rPr>
      </w:pPr>
      <w:r w:rsidRPr="00773414">
        <w:rPr>
          <w:rFonts w:cstheme="minorHAnsi"/>
          <w:sz w:val="24"/>
          <w:szCs w:val="24"/>
        </w:rPr>
        <w:t xml:space="preserve">Le compostage  est </w:t>
      </w:r>
      <w:r w:rsidR="00F02C4B" w:rsidRPr="00773414">
        <w:rPr>
          <w:rFonts w:cstheme="minorHAnsi"/>
          <w:sz w:val="24"/>
          <w:szCs w:val="24"/>
        </w:rPr>
        <w:t xml:space="preserve">en effet </w:t>
      </w:r>
      <w:r w:rsidR="00904BDB" w:rsidRPr="00773414">
        <w:rPr>
          <w:rFonts w:cstheme="minorHAnsi"/>
          <w:sz w:val="24"/>
          <w:szCs w:val="24"/>
        </w:rPr>
        <w:t>une gestion éco citoyenne de ses déchets de cuisine et de jardin</w:t>
      </w:r>
      <w:r w:rsidRPr="00773414">
        <w:rPr>
          <w:rFonts w:cstheme="minorHAnsi"/>
          <w:sz w:val="24"/>
          <w:szCs w:val="24"/>
        </w:rPr>
        <w:t xml:space="preserve">. </w:t>
      </w:r>
      <w:r w:rsidR="0056769A" w:rsidRPr="00773414">
        <w:rPr>
          <w:rFonts w:cstheme="minorHAnsi"/>
          <w:sz w:val="24"/>
          <w:szCs w:val="24"/>
        </w:rPr>
        <w:t>A l’heure actuelle, la réduction des déchets est un enjeu primordial</w:t>
      </w:r>
      <w:r w:rsidR="00AE1460" w:rsidRPr="00773414">
        <w:rPr>
          <w:rFonts w:cstheme="minorHAnsi"/>
          <w:sz w:val="24"/>
          <w:szCs w:val="24"/>
        </w:rPr>
        <w:t xml:space="preserve"> pour les collectivités locales et leurs administrés</w:t>
      </w:r>
      <w:r w:rsidR="0056769A" w:rsidRPr="00773414">
        <w:rPr>
          <w:rFonts w:cstheme="minorHAnsi"/>
          <w:sz w:val="24"/>
          <w:szCs w:val="24"/>
        </w:rPr>
        <w:t>.</w:t>
      </w:r>
      <w:r w:rsidR="00AE1460" w:rsidRPr="00773414">
        <w:rPr>
          <w:rFonts w:cstheme="minorHAnsi"/>
          <w:sz w:val="24"/>
          <w:szCs w:val="24"/>
        </w:rPr>
        <w:t xml:space="preserve"> </w:t>
      </w:r>
    </w:p>
    <w:p w:rsidR="000C016A" w:rsidRPr="00773414" w:rsidRDefault="00221707" w:rsidP="00CF31E7">
      <w:pPr>
        <w:jc w:val="both"/>
        <w:rPr>
          <w:rFonts w:cstheme="minorHAnsi"/>
          <w:sz w:val="24"/>
          <w:szCs w:val="24"/>
        </w:rPr>
      </w:pPr>
      <w:r w:rsidRPr="00773414">
        <w:rPr>
          <w:rFonts w:cstheme="minorHAnsi"/>
          <w:sz w:val="24"/>
          <w:szCs w:val="24"/>
        </w:rPr>
        <w:t xml:space="preserve">Les poubelles des français contiennent plus de 35% de </w:t>
      </w:r>
      <w:r w:rsidR="00950AE6" w:rsidRPr="00773414">
        <w:rPr>
          <w:rFonts w:cstheme="minorHAnsi"/>
          <w:sz w:val="24"/>
          <w:szCs w:val="24"/>
        </w:rPr>
        <w:t>déchets de cuisine</w:t>
      </w:r>
      <w:r w:rsidRPr="00773414">
        <w:rPr>
          <w:rFonts w:cstheme="minorHAnsi"/>
          <w:sz w:val="24"/>
          <w:szCs w:val="24"/>
        </w:rPr>
        <w:t>, c’est-à-dire tous les restes de repas,</w:t>
      </w:r>
      <w:r w:rsidR="00950AE6" w:rsidRPr="00773414">
        <w:rPr>
          <w:rFonts w:cstheme="minorHAnsi"/>
          <w:sz w:val="24"/>
          <w:szCs w:val="24"/>
        </w:rPr>
        <w:t xml:space="preserve"> les fruits et légumes abimés,</w:t>
      </w:r>
      <w:r w:rsidRPr="00773414">
        <w:rPr>
          <w:rFonts w:cstheme="minorHAnsi"/>
          <w:sz w:val="24"/>
          <w:szCs w:val="24"/>
        </w:rPr>
        <w:t xml:space="preserve"> </w:t>
      </w:r>
      <w:r w:rsidR="00C01C06" w:rsidRPr="00773414">
        <w:rPr>
          <w:rFonts w:cstheme="minorHAnsi"/>
          <w:sz w:val="24"/>
          <w:szCs w:val="24"/>
        </w:rPr>
        <w:t>l</w:t>
      </w:r>
      <w:r w:rsidRPr="00773414">
        <w:rPr>
          <w:rFonts w:cstheme="minorHAnsi"/>
          <w:sz w:val="24"/>
          <w:szCs w:val="24"/>
        </w:rPr>
        <w:t>es épluchures</w:t>
      </w:r>
      <w:r w:rsidR="00C01C06" w:rsidRPr="00773414">
        <w:rPr>
          <w:rFonts w:cstheme="minorHAnsi"/>
          <w:sz w:val="24"/>
          <w:szCs w:val="24"/>
        </w:rPr>
        <w:t xml:space="preserve"> de fruits et légumes et d’autres déchets </w:t>
      </w:r>
      <w:r w:rsidR="00962EDD" w:rsidRPr="00773414">
        <w:rPr>
          <w:rFonts w:cstheme="minorHAnsi"/>
          <w:sz w:val="24"/>
          <w:szCs w:val="24"/>
        </w:rPr>
        <w:t>biodégradables</w:t>
      </w:r>
      <w:r w:rsidR="00C01C06" w:rsidRPr="00773414">
        <w:rPr>
          <w:rFonts w:cstheme="minorHAnsi"/>
          <w:sz w:val="24"/>
          <w:szCs w:val="24"/>
        </w:rPr>
        <w:t xml:space="preserve"> (mouchoirs, essuie-tout, </w:t>
      </w:r>
      <w:r w:rsidR="00950AE6" w:rsidRPr="00773414">
        <w:rPr>
          <w:rFonts w:cstheme="minorHAnsi"/>
          <w:sz w:val="24"/>
          <w:szCs w:val="24"/>
        </w:rPr>
        <w:t>fleurs fanées</w:t>
      </w:r>
      <w:r w:rsidR="007557AF" w:rsidRPr="00773414">
        <w:rPr>
          <w:rFonts w:cstheme="minorHAnsi"/>
          <w:sz w:val="24"/>
          <w:szCs w:val="24"/>
        </w:rPr>
        <w:t xml:space="preserve">, ...). Ces </w:t>
      </w:r>
      <w:r w:rsidR="00962EDD" w:rsidRPr="00773414">
        <w:rPr>
          <w:rFonts w:cstheme="minorHAnsi"/>
          <w:sz w:val="24"/>
          <w:szCs w:val="24"/>
        </w:rPr>
        <w:t>déchets organiques</w:t>
      </w:r>
      <w:r w:rsidR="007557AF" w:rsidRPr="00773414">
        <w:rPr>
          <w:rFonts w:cstheme="minorHAnsi"/>
          <w:sz w:val="24"/>
          <w:szCs w:val="24"/>
        </w:rPr>
        <w:t xml:space="preserve"> représentent </w:t>
      </w:r>
      <w:r w:rsidR="00950AE6" w:rsidRPr="00773414">
        <w:rPr>
          <w:rFonts w:cstheme="minorHAnsi"/>
          <w:sz w:val="24"/>
          <w:szCs w:val="24"/>
        </w:rPr>
        <w:t xml:space="preserve">une quantité </w:t>
      </w:r>
      <w:r w:rsidR="00962EDD" w:rsidRPr="00773414">
        <w:rPr>
          <w:rFonts w:cstheme="minorHAnsi"/>
          <w:sz w:val="24"/>
          <w:szCs w:val="24"/>
        </w:rPr>
        <w:t>non négligeable</w:t>
      </w:r>
      <w:r w:rsidR="007557AF" w:rsidRPr="00773414">
        <w:rPr>
          <w:rFonts w:cstheme="minorHAnsi"/>
          <w:sz w:val="24"/>
          <w:szCs w:val="24"/>
        </w:rPr>
        <w:t xml:space="preserve"> de déchets </w:t>
      </w:r>
      <w:r w:rsidR="009F10CD" w:rsidRPr="00773414">
        <w:rPr>
          <w:rFonts w:cstheme="minorHAnsi"/>
          <w:sz w:val="24"/>
          <w:szCs w:val="24"/>
        </w:rPr>
        <w:t xml:space="preserve">à ne pas </w:t>
      </w:r>
      <w:r w:rsidR="003B707A" w:rsidRPr="00773414">
        <w:rPr>
          <w:rFonts w:cstheme="minorHAnsi"/>
          <w:sz w:val="24"/>
          <w:szCs w:val="24"/>
        </w:rPr>
        <w:t>mettre</w:t>
      </w:r>
      <w:r w:rsidR="009F10CD" w:rsidRPr="00773414">
        <w:rPr>
          <w:rFonts w:cstheme="minorHAnsi"/>
          <w:sz w:val="24"/>
          <w:szCs w:val="24"/>
        </w:rPr>
        <w:t xml:space="preserve"> dans les ordures ménagères</w:t>
      </w:r>
      <w:r w:rsidR="005F4C77" w:rsidRPr="00773414">
        <w:rPr>
          <w:rFonts w:cstheme="minorHAnsi"/>
          <w:sz w:val="24"/>
          <w:szCs w:val="24"/>
        </w:rPr>
        <w:t>.</w:t>
      </w:r>
      <w:r w:rsidR="0040313B" w:rsidRPr="00773414">
        <w:rPr>
          <w:rFonts w:cstheme="minorHAnsi"/>
          <w:sz w:val="24"/>
          <w:szCs w:val="24"/>
        </w:rPr>
        <w:t xml:space="preserve"> </w:t>
      </w:r>
    </w:p>
    <w:p w:rsidR="00D82429" w:rsidRPr="00773414" w:rsidRDefault="0040313B" w:rsidP="00CF31E7">
      <w:pPr>
        <w:jc w:val="both"/>
        <w:rPr>
          <w:rFonts w:cstheme="minorHAnsi"/>
          <w:sz w:val="24"/>
          <w:szCs w:val="24"/>
        </w:rPr>
      </w:pPr>
      <w:r w:rsidRPr="00773414">
        <w:rPr>
          <w:rFonts w:cstheme="minorHAnsi"/>
          <w:sz w:val="24"/>
          <w:szCs w:val="24"/>
        </w:rPr>
        <w:t xml:space="preserve">Cette </w:t>
      </w:r>
      <w:r w:rsidR="00623206" w:rsidRPr="00773414">
        <w:rPr>
          <w:rFonts w:cstheme="minorHAnsi"/>
          <w:sz w:val="24"/>
          <w:szCs w:val="24"/>
        </w:rPr>
        <w:t xml:space="preserve">gestion de proximité permet de diminuer </w:t>
      </w:r>
      <w:r w:rsidR="00BD154B" w:rsidRPr="00773414">
        <w:rPr>
          <w:rFonts w:cstheme="minorHAnsi"/>
          <w:sz w:val="24"/>
          <w:szCs w:val="24"/>
        </w:rPr>
        <w:t xml:space="preserve">la quantité des ordures ménagères, de valoriser un déchet </w:t>
      </w:r>
      <w:r w:rsidR="00B57D2F" w:rsidRPr="00773414">
        <w:rPr>
          <w:rFonts w:cstheme="minorHAnsi"/>
          <w:sz w:val="24"/>
          <w:szCs w:val="24"/>
        </w:rPr>
        <w:t>biodégradable</w:t>
      </w:r>
      <w:r w:rsidR="00BD154B" w:rsidRPr="00773414">
        <w:rPr>
          <w:rFonts w:cstheme="minorHAnsi"/>
          <w:sz w:val="24"/>
          <w:szCs w:val="24"/>
        </w:rPr>
        <w:t xml:space="preserve"> et de</w:t>
      </w:r>
      <w:r w:rsidR="00623206" w:rsidRPr="00773414">
        <w:rPr>
          <w:rFonts w:cstheme="minorHAnsi"/>
          <w:sz w:val="24"/>
          <w:szCs w:val="24"/>
        </w:rPr>
        <w:t xml:space="preserve"> récupérer </w:t>
      </w:r>
      <w:r w:rsidR="00F96087" w:rsidRPr="00773414">
        <w:rPr>
          <w:rFonts w:cstheme="minorHAnsi"/>
          <w:sz w:val="24"/>
          <w:szCs w:val="24"/>
        </w:rPr>
        <w:t xml:space="preserve">sur place </w:t>
      </w:r>
      <w:r w:rsidR="003B707A" w:rsidRPr="00773414">
        <w:rPr>
          <w:rFonts w:cstheme="minorHAnsi"/>
          <w:sz w:val="24"/>
          <w:szCs w:val="24"/>
        </w:rPr>
        <w:t>du compost de bonne qualité</w:t>
      </w:r>
      <w:r w:rsidR="00623206" w:rsidRPr="00773414">
        <w:rPr>
          <w:rFonts w:cstheme="minorHAnsi"/>
          <w:sz w:val="24"/>
          <w:szCs w:val="24"/>
        </w:rPr>
        <w:t xml:space="preserve">. </w:t>
      </w:r>
    </w:p>
    <w:p w:rsidR="00043D54" w:rsidRPr="00773414" w:rsidRDefault="00043D54" w:rsidP="00F03245">
      <w:pPr>
        <w:rPr>
          <w:rFonts w:cstheme="minorHAnsi"/>
          <w:b/>
          <w:color w:val="00B050"/>
          <w:sz w:val="28"/>
        </w:rPr>
      </w:pPr>
    </w:p>
    <w:p w:rsidR="00F03245" w:rsidRPr="00773414" w:rsidRDefault="00F03245" w:rsidP="00F03245">
      <w:pPr>
        <w:rPr>
          <w:rFonts w:cstheme="minorHAnsi"/>
          <w:color w:val="00B050"/>
          <w:sz w:val="28"/>
        </w:rPr>
      </w:pPr>
      <w:r w:rsidRPr="00773414">
        <w:rPr>
          <w:rFonts w:cstheme="minorHAnsi"/>
          <w:b/>
          <w:color w:val="00B050"/>
          <w:sz w:val="28"/>
        </w:rPr>
        <w:t xml:space="preserve">Service de broyage de végétaux à domicile proposé par le SIPOM : </w:t>
      </w:r>
      <w:r w:rsidRPr="00773414">
        <w:rPr>
          <w:rFonts w:cstheme="minorHAnsi"/>
          <w:noProof/>
          <w:color w:val="00B050"/>
          <w:sz w:val="28"/>
          <w:lang w:eastAsia="fr-FR"/>
        </w:rPr>
        <w:drawing>
          <wp:anchor distT="0" distB="0" distL="114300" distR="114300" simplePos="0" relativeHeight="251660288" behindDoc="0" locked="0" layoutInCell="1" allowOverlap="1" wp14:anchorId="7413D927" wp14:editId="387E9AA4">
            <wp:simplePos x="0" y="0"/>
            <wp:positionH relativeFrom="margin">
              <wp:posOffset>-400050</wp:posOffset>
            </wp:positionH>
            <wp:positionV relativeFrom="margin">
              <wp:posOffset>7193915</wp:posOffset>
            </wp:positionV>
            <wp:extent cx="2276475" cy="1895475"/>
            <wp:effectExtent l="0" t="0" r="952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619_093814.jpg"/>
                    <pic:cNvPicPr/>
                  </pic:nvPicPr>
                  <pic:blipFill rotWithShape="1">
                    <a:blip r:embed="rId7" cstate="print">
                      <a:extLst>
                        <a:ext uri="{28A0092B-C50C-407E-A947-70E740481C1C}">
                          <a14:useLocalDpi xmlns:a14="http://schemas.microsoft.com/office/drawing/2010/main" val="0"/>
                        </a:ext>
                      </a:extLst>
                    </a:blip>
                    <a:srcRect l="13004" r="19430"/>
                    <a:stretch/>
                  </pic:blipFill>
                  <pic:spPr bwMode="auto">
                    <a:xfrm>
                      <a:off x="0" y="0"/>
                      <a:ext cx="2276475" cy="189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43D54" w:rsidRPr="00773414" w:rsidRDefault="00043D54" w:rsidP="00043D54">
      <w:pPr>
        <w:spacing w:after="0" w:line="240" w:lineRule="auto"/>
        <w:rPr>
          <w:rStyle w:val="A2"/>
          <w:rFonts w:asciiTheme="minorHAnsi" w:hAnsiTheme="minorHAnsi" w:cstheme="minorHAnsi"/>
        </w:rPr>
      </w:pPr>
      <w:r w:rsidRPr="00773414">
        <w:rPr>
          <w:rFonts w:cstheme="minorHAnsi"/>
          <w:b/>
        </w:rPr>
        <w:t>Le broyage permet d’o</w:t>
      </w:r>
      <w:r w:rsidRPr="00773414">
        <w:rPr>
          <w:rStyle w:val="A2"/>
          <w:rFonts w:asciiTheme="minorHAnsi" w:hAnsiTheme="minorHAnsi" w:cstheme="minorHAnsi"/>
          <w:b/>
        </w:rPr>
        <w:t xml:space="preserve">btenir du paillage de bonne qualité : </w:t>
      </w:r>
      <w:r w:rsidRPr="00773414">
        <w:rPr>
          <w:rStyle w:val="A2"/>
          <w:rFonts w:asciiTheme="minorHAnsi" w:hAnsiTheme="minorHAnsi" w:cstheme="minorHAnsi"/>
        </w:rPr>
        <w:t xml:space="preserve">les végétaux broyés peuvent être utilisés pour pailler haies et massifs ; une épaisseur de 12 à 15cm est nécessaire pour pouvoir limiter efficacement la pousse des herbes concurrentes et conserver l’humidité. Ils peuvent être également utilisés pour protéger la terre du jardin potager des aléas climatiques (gel, sécheresse, forte pluie, vent… </w:t>
      </w:r>
      <w:proofErr w:type="spellStart"/>
      <w:r w:rsidRPr="00773414">
        <w:rPr>
          <w:rStyle w:val="A2"/>
          <w:rFonts w:asciiTheme="minorHAnsi" w:hAnsiTheme="minorHAnsi" w:cstheme="minorHAnsi"/>
        </w:rPr>
        <w:t>etc</w:t>
      </w:r>
      <w:proofErr w:type="spellEnd"/>
      <w:r w:rsidRPr="00773414">
        <w:rPr>
          <w:rStyle w:val="A2"/>
          <w:rFonts w:asciiTheme="minorHAnsi" w:hAnsiTheme="minorHAnsi" w:cstheme="minorHAnsi"/>
        </w:rPr>
        <w:t>)</w:t>
      </w:r>
    </w:p>
    <w:p w:rsidR="00043D54" w:rsidRPr="00773414" w:rsidRDefault="00043D54" w:rsidP="00043D54">
      <w:pPr>
        <w:pStyle w:val="Default"/>
        <w:rPr>
          <w:rFonts w:asciiTheme="minorHAnsi" w:hAnsiTheme="minorHAnsi" w:cstheme="minorHAnsi"/>
        </w:rPr>
      </w:pPr>
    </w:p>
    <w:p w:rsidR="00043D54" w:rsidRPr="00773414" w:rsidRDefault="00043D54" w:rsidP="00690C5F">
      <w:pPr>
        <w:pStyle w:val="Pa1"/>
        <w:numPr>
          <w:ilvl w:val="0"/>
          <w:numId w:val="2"/>
        </w:numPr>
        <w:ind w:left="851" w:firstLine="2126"/>
        <w:jc w:val="both"/>
        <w:rPr>
          <w:rFonts w:asciiTheme="minorHAnsi" w:hAnsiTheme="minorHAnsi" w:cstheme="minorHAnsi"/>
          <w:sz w:val="22"/>
          <w:szCs w:val="22"/>
        </w:rPr>
      </w:pPr>
      <w:r w:rsidRPr="00773414">
        <w:rPr>
          <w:rStyle w:val="A3"/>
          <w:rFonts w:asciiTheme="minorHAnsi" w:hAnsiTheme="minorHAnsi" w:cstheme="minorHAnsi"/>
          <w:sz w:val="22"/>
          <w:szCs w:val="22"/>
        </w:rPr>
        <w:t xml:space="preserve">Comment effectuer un bon paillage ? </w:t>
      </w:r>
    </w:p>
    <w:p w:rsidR="00043D54" w:rsidRPr="00773414" w:rsidRDefault="00043D54" w:rsidP="00043D54">
      <w:pPr>
        <w:pStyle w:val="Pa0"/>
        <w:numPr>
          <w:ilvl w:val="1"/>
          <w:numId w:val="3"/>
        </w:numPr>
        <w:ind w:hanging="589"/>
        <w:rPr>
          <w:rFonts w:asciiTheme="minorHAnsi" w:hAnsiTheme="minorHAnsi" w:cstheme="minorHAnsi"/>
          <w:sz w:val="22"/>
          <w:szCs w:val="22"/>
        </w:rPr>
      </w:pPr>
      <w:r w:rsidRPr="00773414">
        <w:rPr>
          <w:rStyle w:val="A2"/>
          <w:rFonts w:asciiTheme="minorHAnsi" w:hAnsiTheme="minorHAnsi" w:cstheme="minorHAnsi"/>
          <w:sz w:val="22"/>
          <w:szCs w:val="22"/>
        </w:rPr>
        <w:t xml:space="preserve">Désherbez votre terrain </w:t>
      </w:r>
    </w:p>
    <w:p w:rsidR="00043D54" w:rsidRPr="00773414" w:rsidRDefault="00043D54" w:rsidP="00043D54">
      <w:pPr>
        <w:pStyle w:val="Pa0"/>
        <w:numPr>
          <w:ilvl w:val="1"/>
          <w:numId w:val="3"/>
        </w:numPr>
        <w:ind w:hanging="589"/>
        <w:rPr>
          <w:rFonts w:asciiTheme="minorHAnsi" w:hAnsiTheme="minorHAnsi" w:cstheme="minorHAnsi"/>
          <w:sz w:val="22"/>
          <w:szCs w:val="22"/>
        </w:rPr>
      </w:pPr>
      <w:r w:rsidRPr="00773414">
        <w:rPr>
          <w:rStyle w:val="A2"/>
          <w:rFonts w:asciiTheme="minorHAnsi" w:hAnsiTheme="minorHAnsi" w:cstheme="minorHAnsi"/>
          <w:sz w:val="22"/>
          <w:szCs w:val="22"/>
        </w:rPr>
        <w:t xml:space="preserve">Choisissez le type de paillage </w:t>
      </w:r>
    </w:p>
    <w:p w:rsidR="00043D54" w:rsidRPr="00773414" w:rsidRDefault="00043D54" w:rsidP="00043D54">
      <w:pPr>
        <w:pStyle w:val="Pa0"/>
        <w:numPr>
          <w:ilvl w:val="1"/>
          <w:numId w:val="3"/>
        </w:numPr>
        <w:ind w:hanging="589"/>
        <w:rPr>
          <w:rStyle w:val="A2"/>
          <w:rFonts w:asciiTheme="minorHAnsi" w:hAnsiTheme="minorHAnsi" w:cstheme="minorHAnsi"/>
          <w:sz w:val="22"/>
          <w:szCs w:val="22"/>
        </w:rPr>
      </w:pPr>
      <w:r w:rsidRPr="00773414">
        <w:rPr>
          <w:rStyle w:val="A2"/>
          <w:rFonts w:asciiTheme="minorHAnsi" w:hAnsiTheme="minorHAnsi" w:cstheme="minorHAnsi"/>
          <w:sz w:val="22"/>
          <w:szCs w:val="22"/>
        </w:rPr>
        <w:t xml:space="preserve">Epandez le matériel choisi en couche épaisse </w:t>
      </w:r>
    </w:p>
    <w:p w:rsidR="00043D54" w:rsidRPr="00773414" w:rsidRDefault="00043D54" w:rsidP="00F03245">
      <w:pPr>
        <w:pStyle w:val="Pa0"/>
        <w:jc w:val="both"/>
        <w:rPr>
          <w:rStyle w:val="A2"/>
          <w:rFonts w:asciiTheme="minorHAnsi" w:hAnsiTheme="minorHAnsi" w:cstheme="minorHAnsi"/>
          <w:sz w:val="22"/>
          <w:szCs w:val="22"/>
        </w:rPr>
      </w:pPr>
    </w:p>
    <w:p w:rsidR="00F03245" w:rsidRPr="00773414" w:rsidRDefault="00F03245" w:rsidP="00F03245">
      <w:pPr>
        <w:pStyle w:val="Pa0"/>
        <w:jc w:val="both"/>
        <w:rPr>
          <w:rStyle w:val="A2"/>
          <w:rFonts w:asciiTheme="minorHAnsi" w:hAnsiTheme="minorHAnsi" w:cstheme="minorHAnsi"/>
          <w:sz w:val="22"/>
          <w:szCs w:val="22"/>
        </w:rPr>
      </w:pPr>
      <w:r w:rsidRPr="00773414">
        <w:rPr>
          <w:rStyle w:val="A2"/>
          <w:rFonts w:asciiTheme="minorHAnsi" w:hAnsiTheme="minorHAnsi" w:cstheme="minorHAnsi"/>
          <w:sz w:val="22"/>
          <w:szCs w:val="22"/>
        </w:rPr>
        <w:t xml:space="preserve">Le SIPOM propose </w:t>
      </w:r>
      <w:r w:rsidRPr="00773414">
        <w:rPr>
          <w:rStyle w:val="A2"/>
          <w:rFonts w:asciiTheme="minorHAnsi" w:hAnsiTheme="minorHAnsi" w:cstheme="minorHAnsi"/>
          <w:b/>
        </w:rPr>
        <w:t>un service de broyage à domicile</w:t>
      </w:r>
      <w:r w:rsidRPr="00773414">
        <w:rPr>
          <w:rStyle w:val="A2"/>
          <w:rFonts w:asciiTheme="minorHAnsi" w:hAnsiTheme="minorHAnsi" w:cstheme="minorHAnsi"/>
          <w:sz w:val="22"/>
          <w:szCs w:val="22"/>
        </w:rPr>
        <w:t xml:space="preserve"> avec une convention à signer ent</w:t>
      </w:r>
      <w:r w:rsidR="00043D54" w:rsidRPr="00773414">
        <w:rPr>
          <w:rStyle w:val="A2"/>
          <w:rFonts w:asciiTheme="minorHAnsi" w:hAnsiTheme="minorHAnsi" w:cstheme="minorHAnsi"/>
          <w:sz w:val="22"/>
          <w:szCs w:val="22"/>
        </w:rPr>
        <w:t>re le particulier et le SIPOM. A  ce jour : les tarifs sont les suivants :</w:t>
      </w:r>
    </w:p>
    <w:p w:rsidR="00F03245" w:rsidRPr="00773414" w:rsidRDefault="00F03245" w:rsidP="00F03245">
      <w:pPr>
        <w:pStyle w:val="Default"/>
        <w:rPr>
          <w:rFonts w:asciiTheme="minorHAnsi" w:hAnsiTheme="minorHAnsi" w:cstheme="minorHAnsi"/>
        </w:rPr>
      </w:pPr>
    </w:p>
    <w:p w:rsidR="00F03245" w:rsidRPr="00773414" w:rsidRDefault="00F03245" w:rsidP="00F03245">
      <w:pPr>
        <w:pStyle w:val="Paragraphedeliste"/>
        <w:numPr>
          <w:ilvl w:val="0"/>
          <w:numId w:val="1"/>
        </w:numPr>
        <w:spacing w:after="160" w:line="240" w:lineRule="auto"/>
        <w:jc w:val="both"/>
        <w:rPr>
          <w:rFonts w:cstheme="minorHAnsi"/>
          <w:noProof/>
          <w:lang w:eastAsia="fr-FR"/>
        </w:rPr>
      </w:pPr>
      <w:r w:rsidRPr="00773414">
        <w:rPr>
          <w:rFonts w:cstheme="minorHAnsi"/>
          <w:noProof/>
          <w:lang w:eastAsia="fr-FR"/>
        </w:rPr>
        <w:t xml:space="preserve">Forfait de 40€ : le déplacement, l’installation et  1 heure de broyage avec l’opérateur du SIPOM </w:t>
      </w:r>
    </w:p>
    <w:p w:rsidR="00F03245" w:rsidRPr="00773414" w:rsidRDefault="00F03245" w:rsidP="00F03245">
      <w:pPr>
        <w:pStyle w:val="Paragraphedeliste"/>
        <w:spacing w:after="160" w:line="240" w:lineRule="auto"/>
        <w:ind w:left="360"/>
        <w:jc w:val="both"/>
        <w:rPr>
          <w:rFonts w:cstheme="minorHAnsi"/>
          <w:noProof/>
          <w:lang w:eastAsia="fr-FR"/>
        </w:rPr>
      </w:pPr>
    </w:p>
    <w:p w:rsidR="00160854" w:rsidRPr="00773414" w:rsidRDefault="00F03245" w:rsidP="00043D54">
      <w:pPr>
        <w:pStyle w:val="Paragraphedeliste"/>
        <w:numPr>
          <w:ilvl w:val="0"/>
          <w:numId w:val="1"/>
        </w:numPr>
        <w:spacing w:after="160"/>
        <w:jc w:val="both"/>
        <w:rPr>
          <w:rFonts w:cstheme="minorHAnsi"/>
          <w:sz w:val="24"/>
        </w:rPr>
      </w:pPr>
      <w:r w:rsidRPr="00773414">
        <w:rPr>
          <w:rFonts w:cstheme="minorHAnsi"/>
          <w:noProof/>
          <w:lang w:eastAsia="fr-FR"/>
        </w:rPr>
        <w:t>Heure supplémentaire : 20€. Toute heure commencée sera comptabilisée et facturée.</w:t>
      </w:r>
    </w:p>
    <w:sectPr w:rsidR="00160854" w:rsidRPr="00773414" w:rsidSect="009F7D0F">
      <w:pgSz w:w="11906" w:h="16838"/>
      <w:pgMar w:top="567"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VAJTM+Noteworthy-Bold">
    <w:altName w:val="MVAJTM+Noteworthy-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95E68"/>
    <w:multiLevelType w:val="hybridMultilevel"/>
    <w:tmpl w:val="E94C96D4"/>
    <w:lvl w:ilvl="0" w:tplc="040C000B">
      <w:start w:val="1"/>
      <w:numFmt w:val="bullet"/>
      <w:lvlText w:val=""/>
      <w:lvlJc w:val="left"/>
      <w:pPr>
        <w:ind w:left="502" w:hanging="360"/>
      </w:pPr>
      <w:rPr>
        <w:rFonts w:ascii="Wingdings" w:hAnsi="Wingdings"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start w:val="1"/>
      <w:numFmt w:val="bullet"/>
      <w:lvlText w:val="o"/>
      <w:lvlJc w:val="left"/>
      <w:pPr>
        <w:ind w:left="3382" w:hanging="360"/>
      </w:pPr>
      <w:rPr>
        <w:rFonts w:ascii="Courier New" w:hAnsi="Courier New" w:cs="Courier New" w:hint="default"/>
      </w:rPr>
    </w:lvl>
    <w:lvl w:ilvl="5" w:tplc="040C0005">
      <w:start w:val="1"/>
      <w:numFmt w:val="bullet"/>
      <w:lvlText w:val=""/>
      <w:lvlJc w:val="left"/>
      <w:pPr>
        <w:ind w:left="4102" w:hanging="360"/>
      </w:pPr>
      <w:rPr>
        <w:rFonts w:ascii="Wingdings" w:hAnsi="Wingdings" w:hint="default"/>
      </w:rPr>
    </w:lvl>
    <w:lvl w:ilvl="6" w:tplc="040C0001">
      <w:start w:val="1"/>
      <w:numFmt w:val="bullet"/>
      <w:lvlText w:val=""/>
      <w:lvlJc w:val="left"/>
      <w:pPr>
        <w:ind w:left="4822" w:hanging="360"/>
      </w:pPr>
      <w:rPr>
        <w:rFonts w:ascii="Symbol" w:hAnsi="Symbol" w:hint="default"/>
      </w:rPr>
    </w:lvl>
    <w:lvl w:ilvl="7" w:tplc="040C0003">
      <w:start w:val="1"/>
      <w:numFmt w:val="bullet"/>
      <w:lvlText w:val="o"/>
      <w:lvlJc w:val="left"/>
      <w:pPr>
        <w:ind w:left="5542" w:hanging="360"/>
      </w:pPr>
      <w:rPr>
        <w:rFonts w:ascii="Courier New" w:hAnsi="Courier New" w:cs="Courier New" w:hint="default"/>
      </w:rPr>
    </w:lvl>
    <w:lvl w:ilvl="8" w:tplc="040C0005">
      <w:start w:val="1"/>
      <w:numFmt w:val="bullet"/>
      <w:lvlText w:val=""/>
      <w:lvlJc w:val="left"/>
      <w:pPr>
        <w:ind w:left="6262" w:hanging="360"/>
      </w:pPr>
      <w:rPr>
        <w:rFonts w:ascii="Wingdings" w:hAnsi="Wingdings" w:hint="default"/>
      </w:rPr>
    </w:lvl>
  </w:abstractNum>
  <w:abstractNum w:abstractNumId="1">
    <w:nsid w:val="62674CEA"/>
    <w:multiLevelType w:val="hybridMultilevel"/>
    <w:tmpl w:val="E348D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DB0470"/>
    <w:multiLevelType w:val="hybridMultilevel"/>
    <w:tmpl w:val="FC6E9DC0"/>
    <w:lvl w:ilvl="0" w:tplc="040C000B">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color w:val="0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7F"/>
    <w:rsid w:val="00015935"/>
    <w:rsid w:val="00043D54"/>
    <w:rsid w:val="00081BAC"/>
    <w:rsid w:val="000B124A"/>
    <w:rsid w:val="000C016A"/>
    <w:rsid w:val="00160854"/>
    <w:rsid w:val="001642EF"/>
    <w:rsid w:val="00191F0F"/>
    <w:rsid w:val="00221707"/>
    <w:rsid w:val="00226C67"/>
    <w:rsid w:val="00230591"/>
    <w:rsid w:val="00235434"/>
    <w:rsid w:val="0024051B"/>
    <w:rsid w:val="002D728B"/>
    <w:rsid w:val="00361915"/>
    <w:rsid w:val="00375F40"/>
    <w:rsid w:val="003B707A"/>
    <w:rsid w:val="003F33D6"/>
    <w:rsid w:val="0040313B"/>
    <w:rsid w:val="005371DE"/>
    <w:rsid w:val="0056769A"/>
    <w:rsid w:val="005F4C77"/>
    <w:rsid w:val="00614CC4"/>
    <w:rsid w:val="00623206"/>
    <w:rsid w:val="00666CCF"/>
    <w:rsid w:val="00690C5F"/>
    <w:rsid w:val="006B2B8D"/>
    <w:rsid w:val="006F6734"/>
    <w:rsid w:val="007557AF"/>
    <w:rsid w:val="00773414"/>
    <w:rsid w:val="007C0171"/>
    <w:rsid w:val="008410FA"/>
    <w:rsid w:val="008571DE"/>
    <w:rsid w:val="008976B7"/>
    <w:rsid w:val="008A36A7"/>
    <w:rsid w:val="00904BDB"/>
    <w:rsid w:val="00950AE6"/>
    <w:rsid w:val="00962EDD"/>
    <w:rsid w:val="009B6B01"/>
    <w:rsid w:val="009F10CD"/>
    <w:rsid w:val="009F7D0F"/>
    <w:rsid w:val="00A07584"/>
    <w:rsid w:val="00AB4A66"/>
    <w:rsid w:val="00AE1460"/>
    <w:rsid w:val="00AE49C8"/>
    <w:rsid w:val="00B57D2F"/>
    <w:rsid w:val="00B80276"/>
    <w:rsid w:val="00B96E1C"/>
    <w:rsid w:val="00BD154B"/>
    <w:rsid w:val="00C01C06"/>
    <w:rsid w:val="00CF31E7"/>
    <w:rsid w:val="00D02414"/>
    <w:rsid w:val="00D638A2"/>
    <w:rsid w:val="00D82429"/>
    <w:rsid w:val="00DA7449"/>
    <w:rsid w:val="00E1117F"/>
    <w:rsid w:val="00E968F3"/>
    <w:rsid w:val="00EF7AE4"/>
    <w:rsid w:val="00F02C4B"/>
    <w:rsid w:val="00F03245"/>
    <w:rsid w:val="00F13CD3"/>
    <w:rsid w:val="00F642A1"/>
    <w:rsid w:val="00F64EF2"/>
    <w:rsid w:val="00F96087"/>
    <w:rsid w:val="00FF30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49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49C8"/>
    <w:rPr>
      <w:rFonts w:ascii="Tahoma" w:hAnsi="Tahoma" w:cs="Tahoma"/>
      <w:sz w:val="16"/>
      <w:szCs w:val="16"/>
    </w:rPr>
  </w:style>
  <w:style w:type="character" w:styleId="Lienhypertexte">
    <w:name w:val="Hyperlink"/>
    <w:basedOn w:val="Policepardfaut"/>
    <w:uiPriority w:val="99"/>
    <w:unhideWhenUsed/>
    <w:rsid w:val="00D82429"/>
    <w:rPr>
      <w:color w:val="0563C1" w:themeColor="hyperlink"/>
      <w:u w:val="single"/>
    </w:rPr>
  </w:style>
  <w:style w:type="paragraph" w:styleId="Paragraphedeliste">
    <w:name w:val="List Paragraph"/>
    <w:basedOn w:val="Normal"/>
    <w:uiPriority w:val="34"/>
    <w:qFormat/>
    <w:rsid w:val="00F03245"/>
    <w:pPr>
      <w:spacing w:after="200" w:line="276" w:lineRule="auto"/>
      <w:ind w:left="720"/>
      <w:contextualSpacing/>
    </w:pPr>
  </w:style>
  <w:style w:type="paragraph" w:customStyle="1" w:styleId="Default">
    <w:name w:val="Default"/>
    <w:rsid w:val="00F03245"/>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F03245"/>
    <w:pPr>
      <w:spacing w:line="241" w:lineRule="atLeast"/>
    </w:pPr>
    <w:rPr>
      <w:rFonts w:cstheme="minorBidi"/>
      <w:color w:val="auto"/>
    </w:rPr>
  </w:style>
  <w:style w:type="character" w:customStyle="1" w:styleId="A2">
    <w:name w:val="A2"/>
    <w:uiPriority w:val="99"/>
    <w:rsid w:val="00F03245"/>
    <w:rPr>
      <w:rFonts w:ascii="Myriad Pro" w:hAnsi="Myriad Pro" w:cs="Myriad Pro" w:hint="default"/>
      <w:color w:val="000000"/>
      <w:sz w:val="20"/>
      <w:szCs w:val="20"/>
    </w:rPr>
  </w:style>
  <w:style w:type="paragraph" w:customStyle="1" w:styleId="Pa1">
    <w:name w:val="Pa1"/>
    <w:basedOn w:val="Default"/>
    <w:next w:val="Default"/>
    <w:uiPriority w:val="99"/>
    <w:rsid w:val="00043D54"/>
    <w:pPr>
      <w:spacing w:line="241" w:lineRule="atLeast"/>
    </w:pPr>
    <w:rPr>
      <w:rFonts w:cstheme="minorBidi"/>
      <w:color w:val="auto"/>
    </w:rPr>
  </w:style>
  <w:style w:type="character" w:customStyle="1" w:styleId="A3">
    <w:name w:val="A3"/>
    <w:uiPriority w:val="99"/>
    <w:rsid w:val="00043D54"/>
    <w:rPr>
      <w:rFonts w:ascii="MVAJTM+Noteworthy-Bold" w:hAnsi="MVAJTM+Noteworthy-Bold" w:cs="MVAJTM+Noteworthy-Bold"/>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49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49C8"/>
    <w:rPr>
      <w:rFonts w:ascii="Tahoma" w:hAnsi="Tahoma" w:cs="Tahoma"/>
      <w:sz w:val="16"/>
      <w:szCs w:val="16"/>
    </w:rPr>
  </w:style>
  <w:style w:type="character" w:styleId="Lienhypertexte">
    <w:name w:val="Hyperlink"/>
    <w:basedOn w:val="Policepardfaut"/>
    <w:uiPriority w:val="99"/>
    <w:unhideWhenUsed/>
    <w:rsid w:val="00D82429"/>
    <w:rPr>
      <w:color w:val="0563C1" w:themeColor="hyperlink"/>
      <w:u w:val="single"/>
    </w:rPr>
  </w:style>
  <w:style w:type="paragraph" w:styleId="Paragraphedeliste">
    <w:name w:val="List Paragraph"/>
    <w:basedOn w:val="Normal"/>
    <w:uiPriority w:val="34"/>
    <w:qFormat/>
    <w:rsid w:val="00F03245"/>
    <w:pPr>
      <w:spacing w:after="200" w:line="276" w:lineRule="auto"/>
      <w:ind w:left="720"/>
      <w:contextualSpacing/>
    </w:pPr>
  </w:style>
  <w:style w:type="paragraph" w:customStyle="1" w:styleId="Default">
    <w:name w:val="Default"/>
    <w:rsid w:val="00F03245"/>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F03245"/>
    <w:pPr>
      <w:spacing w:line="241" w:lineRule="atLeast"/>
    </w:pPr>
    <w:rPr>
      <w:rFonts w:cstheme="minorBidi"/>
      <w:color w:val="auto"/>
    </w:rPr>
  </w:style>
  <w:style w:type="character" w:customStyle="1" w:styleId="A2">
    <w:name w:val="A2"/>
    <w:uiPriority w:val="99"/>
    <w:rsid w:val="00F03245"/>
    <w:rPr>
      <w:rFonts w:ascii="Myriad Pro" w:hAnsi="Myriad Pro" w:cs="Myriad Pro" w:hint="default"/>
      <w:color w:val="000000"/>
      <w:sz w:val="20"/>
      <w:szCs w:val="20"/>
    </w:rPr>
  </w:style>
  <w:style w:type="paragraph" w:customStyle="1" w:styleId="Pa1">
    <w:name w:val="Pa1"/>
    <w:basedOn w:val="Default"/>
    <w:next w:val="Default"/>
    <w:uiPriority w:val="99"/>
    <w:rsid w:val="00043D54"/>
    <w:pPr>
      <w:spacing w:line="241" w:lineRule="atLeast"/>
    </w:pPr>
    <w:rPr>
      <w:rFonts w:cstheme="minorBidi"/>
      <w:color w:val="auto"/>
    </w:rPr>
  </w:style>
  <w:style w:type="character" w:customStyle="1" w:styleId="A3">
    <w:name w:val="A3"/>
    <w:uiPriority w:val="99"/>
    <w:rsid w:val="00043D54"/>
    <w:rPr>
      <w:rFonts w:ascii="MVAJTM+Noteworthy-Bold" w:hAnsi="MVAJTM+Noteworthy-Bold" w:cs="MVAJTM+Noteworthy-Bold"/>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1969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ANDRADE</dc:creator>
  <cp:lastModifiedBy>Patricia VIAL</cp:lastModifiedBy>
  <cp:revision>2</cp:revision>
  <dcterms:created xsi:type="dcterms:W3CDTF">2018-11-26T16:20:00Z</dcterms:created>
  <dcterms:modified xsi:type="dcterms:W3CDTF">2018-11-26T16:20:00Z</dcterms:modified>
</cp:coreProperties>
</file>