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80" w:rsidRDefault="00930780" w:rsidP="00930780">
      <w:r w:rsidRPr="0093078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-423545</wp:posOffset>
            </wp:positionV>
            <wp:extent cx="828040" cy="7143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1" cy="7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780" w:rsidRPr="007F70A1" w:rsidRDefault="00930780" w:rsidP="00930780">
      <w:pPr>
        <w:spacing w:after="0"/>
        <w:rPr>
          <w:b/>
        </w:rPr>
      </w:pPr>
      <w:r w:rsidRPr="007F70A1">
        <w:rPr>
          <w:b/>
        </w:rPr>
        <w:t>HAUTE-GARONNE</w:t>
      </w:r>
    </w:p>
    <w:p w:rsidR="00930780" w:rsidRPr="007F70A1" w:rsidRDefault="00930780" w:rsidP="00930780">
      <w:pPr>
        <w:spacing w:after="0"/>
        <w:rPr>
          <w:b/>
        </w:rPr>
      </w:pPr>
      <w:r w:rsidRPr="007F70A1">
        <w:rPr>
          <w:b/>
        </w:rPr>
        <w:t>NUMERIQUE</w:t>
      </w:r>
    </w:p>
    <w:p w:rsidR="00930780" w:rsidRDefault="00930780" w:rsidP="00930780">
      <w:bookmarkStart w:id="0" w:name="_GoBack"/>
      <w:bookmarkEnd w:id="0"/>
    </w:p>
    <w:p w:rsidR="00BD771E" w:rsidRDefault="00BD771E" w:rsidP="00930780"/>
    <w:p w:rsidR="0042666A" w:rsidRDefault="0042666A" w:rsidP="0042666A">
      <w:pPr>
        <w:jc w:val="center"/>
      </w:pPr>
      <w:r>
        <w:t>POUR VOTRE VIE QUOTIDIENNE, POUR VOTRE ACTIVITE PROFESSIONNELLE</w:t>
      </w:r>
    </w:p>
    <w:p w:rsidR="00930780" w:rsidRPr="00930780" w:rsidRDefault="0042666A" w:rsidP="009307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AVEC LA</w:t>
      </w:r>
      <w:r w:rsidR="00930780" w:rsidRPr="00930780">
        <w:rPr>
          <w:b/>
          <w:color w:val="FF0000"/>
          <w:sz w:val="28"/>
          <w:szCs w:val="28"/>
        </w:rPr>
        <w:t xml:space="preserve"> RADIO 4 G FIXE </w:t>
      </w:r>
      <w:r>
        <w:rPr>
          <w:b/>
          <w:color w:val="FF0000"/>
          <w:sz w:val="28"/>
          <w:szCs w:val="28"/>
        </w:rPr>
        <w:t>UN MEILLEUR DEBIT, DE NOUVEAUX USAGES</w:t>
      </w:r>
      <w:r w:rsidR="00930780" w:rsidRPr="0093078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POUR AMELIORER VOTRE CONNEXION INTERNET</w:t>
      </w:r>
    </w:p>
    <w:p w:rsidR="00930780" w:rsidRDefault="00930780" w:rsidP="00930780">
      <w:r>
        <w:t>Avant la fin de l’année 2022, votre logement ou votre local professionnel sera directement raccordé au très haut-débit par la fibre optique (100 Mb/s). Dans l’attente, une solution hertzienne dite Radio 4G fixe, vous permet de porter, si vous êtes éligible, votre débit à 30 Mb/s.</w:t>
      </w:r>
    </w:p>
    <w:p w:rsidR="00A2434D" w:rsidRDefault="006C6D49" w:rsidP="00930780">
      <w:r>
        <w:t xml:space="preserve">Les abonnés doivent remplacer leur équipement actuel, qui sera intégralement pris en charge par Haute-Garonne Numérique. </w:t>
      </w:r>
    </w:p>
    <w:p w:rsidR="006C6D49" w:rsidRDefault="006C6D49" w:rsidP="00FB58E6">
      <w:pPr>
        <w:pStyle w:val="Paragraphedeliste"/>
        <w:numPr>
          <w:ilvl w:val="0"/>
          <w:numId w:val="3"/>
        </w:numPr>
        <w:spacing w:after="0"/>
        <w:rPr>
          <w:b/>
          <w:color w:val="FF0000"/>
        </w:rPr>
      </w:pPr>
      <w:r w:rsidRPr="00043C87">
        <w:rPr>
          <w:b/>
          <w:color w:val="FF0000"/>
        </w:rPr>
        <w:t>QUELLES SONT LES DEMARCHES NECESSAIRES ?</w:t>
      </w:r>
    </w:p>
    <w:p w:rsidR="00FB58E6" w:rsidRPr="00FB58E6" w:rsidRDefault="00FB58E6" w:rsidP="00FB58E6">
      <w:pPr>
        <w:spacing w:after="0"/>
        <w:ind w:left="360"/>
        <w:rPr>
          <w:b/>
          <w:color w:val="FF0000"/>
        </w:rPr>
      </w:pPr>
    </w:p>
    <w:p w:rsidR="006C6D49" w:rsidRDefault="006C6D49" w:rsidP="00736DBB">
      <w:pPr>
        <w:pStyle w:val="Paragraphedeliste"/>
        <w:numPr>
          <w:ilvl w:val="0"/>
          <w:numId w:val="4"/>
        </w:numPr>
      </w:pPr>
      <w:r>
        <w:t xml:space="preserve"> </w:t>
      </w:r>
      <w:r w:rsidR="00736DBB">
        <w:t>C</w:t>
      </w:r>
      <w:r>
        <w:t>ontactez l’un des fournisseurs d’accès suivants pour vérifier votre éligibilité :</w:t>
      </w:r>
    </w:p>
    <w:p w:rsidR="006C6D49" w:rsidRDefault="006C6D49" w:rsidP="006C6D49">
      <w:pPr>
        <w:pStyle w:val="Paragraphedeliste"/>
        <w:numPr>
          <w:ilvl w:val="0"/>
          <w:numId w:val="2"/>
        </w:numPr>
      </w:pPr>
      <w:proofErr w:type="spellStart"/>
      <w:r w:rsidRPr="004D0C4B">
        <w:rPr>
          <w:b/>
        </w:rPr>
        <w:t>Alsatis</w:t>
      </w:r>
      <w:proofErr w:type="spellEnd"/>
      <w:r>
        <w:t xml:space="preserve"> 09 70 247 247 (appel non surtaxé) ou sur </w:t>
      </w:r>
      <w:hyperlink r:id="rId8" w:history="1">
        <w:r w:rsidRPr="00F528FF">
          <w:rPr>
            <w:rStyle w:val="Lienhypertexte"/>
          </w:rPr>
          <w:t>www.alsatis.com</w:t>
        </w:r>
      </w:hyperlink>
    </w:p>
    <w:p w:rsidR="006C6D49" w:rsidRDefault="006C6D49" w:rsidP="006C6D49">
      <w:pPr>
        <w:pStyle w:val="Paragraphedeliste"/>
        <w:numPr>
          <w:ilvl w:val="0"/>
          <w:numId w:val="2"/>
        </w:numPr>
      </w:pPr>
      <w:proofErr w:type="spellStart"/>
      <w:r w:rsidRPr="004D0C4B">
        <w:rPr>
          <w:b/>
        </w:rPr>
        <w:t>Nordnet</w:t>
      </w:r>
      <w:proofErr w:type="spellEnd"/>
      <w:r>
        <w:t xml:space="preserve"> 3420 (appel non surtaxé) ou sur </w:t>
      </w:r>
      <w:hyperlink r:id="rId9" w:history="1">
        <w:r w:rsidRPr="00F528FF">
          <w:rPr>
            <w:rStyle w:val="Lienhypertexte"/>
          </w:rPr>
          <w:t>www.nordnet.com</w:t>
        </w:r>
      </w:hyperlink>
    </w:p>
    <w:p w:rsidR="006C6D49" w:rsidRDefault="006C6D49" w:rsidP="006C6D49">
      <w:pPr>
        <w:pStyle w:val="Paragraphedeliste"/>
        <w:numPr>
          <w:ilvl w:val="0"/>
          <w:numId w:val="2"/>
        </w:numPr>
      </w:pPr>
      <w:r w:rsidRPr="004D0C4B">
        <w:rPr>
          <w:b/>
        </w:rPr>
        <w:t>Ozone</w:t>
      </w:r>
      <w:r>
        <w:t xml:space="preserve"> 09 73 01 1000 (appel non surtaxé) ou sur </w:t>
      </w:r>
      <w:hyperlink r:id="rId10" w:history="1">
        <w:r w:rsidRPr="00F528FF">
          <w:rPr>
            <w:rStyle w:val="Lienhypertexte"/>
          </w:rPr>
          <w:t>www.ozone.net</w:t>
        </w:r>
      </w:hyperlink>
    </w:p>
    <w:p w:rsidR="004D0C4B" w:rsidRDefault="004D0C4B" w:rsidP="004D0C4B">
      <w:pPr>
        <w:ind w:left="1065"/>
      </w:pPr>
    </w:p>
    <w:p w:rsidR="006C6D49" w:rsidRDefault="006C6D49" w:rsidP="004D0C4B">
      <w:pPr>
        <w:pStyle w:val="Paragraphedeliste"/>
        <w:numPr>
          <w:ilvl w:val="0"/>
          <w:numId w:val="4"/>
        </w:numPr>
      </w:pPr>
      <w:r>
        <w:t xml:space="preserve"> Souscrivez un contrat</w:t>
      </w:r>
    </w:p>
    <w:p w:rsidR="006C6D49" w:rsidRDefault="006C6D49" w:rsidP="004D0C4B">
      <w:pPr>
        <w:ind w:firstLine="360"/>
      </w:pPr>
      <w:r>
        <w:t>3</w:t>
      </w:r>
      <w:r w:rsidR="004D0C4B">
        <w:t>.</w:t>
      </w:r>
      <w:r>
        <w:t xml:space="preserve">  Un technicien, agréé par Haute-Garonne Numérique se rends à votre domicile pour réaliser l’installation (pose d’une antenne sur votre toit, raccordement…)</w:t>
      </w:r>
    </w:p>
    <w:p w:rsidR="006C6D49" w:rsidRDefault="006C6D49" w:rsidP="004D0C4B">
      <w:pPr>
        <w:ind w:firstLine="360"/>
      </w:pPr>
      <w:r>
        <w:t>4</w:t>
      </w:r>
      <w:r w:rsidR="004D0C4B">
        <w:t>.</w:t>
      </w:r>
      <w:r>
        <w:t xml:space="preserve">  </w:t>
      </w:r>
      <w:r w:rsidR="00736DBB">
        <w:t>V</w:t>
      </w:r>
      <w:r>
        <w:t>otre ligne est activée</w:t>
      </w:r>
    </w:p>
    <w:p w:rsidR="00043C87" w:rsidRDefault="00043C87" w:rsidP="00043C87">
      <w:pPr>
        <w:pStyle w:val="Paragraphedeliste"/>
        <w:numPr>
          <w:ilvl w:val="0"/>
          <w:numId w:val="3"/>
        </w:numPr>
        <w:rPr>
          <w:b/>
          <w:color w:val="FF0000"/>
        </w:rPr>
      </w:pPr>
      <w:r w:rsidRPr="00043C87">
        <w:rPr>
          <w:b/>
          <w:color w:val="FF0000"/>
        </w:rPr>
        <w:t>QUEL EST LE COÛT ?</w:t>
      </w:r>
    </w:p>
    <w:p w:rsidR="00043C87" w:rsidRDefault="00043C87" w:rsidP="000D6896">
      <w:pPr>
        <w:jc w:val="both"/>
      </w:pPr>
      <w:r w:rsidRPr="00043C87">
        <w:t>L</w:t>
      </w:r>
      <w:r>
        <w:t>’abonnement auprès du fournisseur d’accès est à votre charge. Les forfaits proposés sont d’environ 30 à 35 euros selon les opérateurs pour un accès internet illimité.</w:t>
      </w:r>
    </w:p>
    <w:p w:rsidR="00043C87" w:rsidRDefault="00043C87" w:rsidP="000D6896">
      <w:pPr>
        <w:jc w:val="both"/>
      </w:pPr>
      <w:r>
        <w:t>Vous pouvez inclure votre forfait de base des options comme la téléphonie, la vidéo à la demande…</w:t>
      </w:r>
    </w:p>
    <w:p w:rsidR="00043C87" w:rsidRPr="00043C87" w:rsidRDefault="00043C87" w:rsidP="000D6896">
      <w:pPr>
        <w:jc w:val="both"/>
      </w:pPr>
      <w:r>
        <w:t>Les frais d’installation et de maintenance de l’antenne sont entièrement à la charge de Haute-Garonne Numérique. Vous n’avez donc rien à payer lors de l’installation.</w:t>
      </w:r>
    </w:p>
    <w:sectPr w:rsidR="00043C87" w:rsidRPr="00043C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51" w:rsidRDefault="00A06C51" w:rsidP="00A06C51">
      <w:pPr>
        <w:spacing w:after="0" w:line="240" w:lineRule="auto"/>
      </w:pPr>
      <w:r>
        <w:separator/>
      </w:r>
    </w:p>
  </w:endnote>
  <w:endnote w:type="continuationSeparator" w:id="0">
    <w:p w:rsidR="00A06C51" w:rsidRDefault="00A06C51" w:rsidP="00A0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51" w:rsidRDefault="00A06C51">
    <w:pPr>
      <w:pStyle w:val="Pieddepage"/>
    </w:pPr>
    <w:r>
      <w:tab/>
    </w:r>
    <w:r>
      <w:tab/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51" w:rsidRDefault="00A06C51" w:rsidP="00A06C51">
      <w:pPr>
        <w:spacing w:after="0" w:line="240" w:lineRule="auto"/>
      </w:pPr>
      <w:r>
        <w:separator/>
      </w:r>
    </w:p>
  </w:footnote>
  <w:footnote w:type="continuationSeparator" w:id="0">
    <w:p w:rsidR="00A06C51" w:rsidRDefault="00A06C51" w:rsidP="00A0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51" w:rsidRDefault="00A06C51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4A49"/>
    <w:multiLevelType w:val="hybridMultilevel"/>
    <w:tmpl w:val="47B66C98"/>
    <w:lvl w:ilvl="0" w:tplc="0B3C743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EEC"/>
    <w:multiLevelType w:val="hybridMultilevel"/>
    <w:tmpl w:val="DA4AD57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BEF06CA"/>
    <w:multiLevelType w:val="hybridMultilevel"/>
    <w:tmpl w:val="2F38FECE"/>
    <w:lvl w:ilvl="0" w:tplc="0B3C743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5306"/>
    <w:multiLevelType w:val="hybridMultilevel"/>
    <w:tmpl w:val="0D0AA878"/>
    <w:lvl w:ilvl="0" w:tplc="9918CC6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87B42"/>
    <w:multiLevelType w:val="hybridMultilevel"/>
    <w:tmpl w:val="EC844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01"/>
    <w:rsid w:val="00043C87"/>
    <w:rsid w:val="000B70CC"/>
    <w:rsid w:val="000D183B"/>
    <w:rsid w:val="000D2842"/>
    <w:rsid w:val="000D6896"/>
    <w:rsid w:val="00134696"/>
    <w:rsid w:val="001469E4"/>
    <w:rsid w:val="0024430E"/>
    <w:rsid w:val="00264C9D"/>
    <w:rsid w:val="00264E1A"/>
    <w:rsid w:val="002B0424"/>
    <w:rsid w:val="003F1E38"/>
    <w:rsid w:val="00405786"/>
    <w:rsid w:val="0042666A"/>
    <w:rsid w:val="004323E0"/>
    <w:rsid w:val="004652EE"/>
    <w:rsid w:val="004D0C4B"/>
    <w:rsid w:val="00506A45"/>
    <w:rsid w:val="005819D0"/>
    <w:rsid w:val="006055DC"/>
    <w:rsid w:val="00625B2B"/>
    <w:rsid w:val="00632815"/>
    <w:rsid w:val="00666F88"/>
    <w:rsid w:val="006C6D49"/>
    <w:rsid w:val="006D0B38"/>
    <w:rsid w:val="006E4302"/>
    <w:rsid w:val="00736DBB"/>
    <w:rsid w:val="0078209B"/>
    <w:rsid w:val="007F6286"/>
    <w:rsid w:val="007F70A1"/>
    <w:rsid w:val="0082288D"/>
    <w:rsid w:val="00875601"/>
    <w:rsid w:val="008C6C7F"/>
    <w:rsid w:val="00930780"/>
    <w:rsid w:val="009E3761"/>
    <w:rsid w:val="009F5483"/>
    <w:rsid w:val="00A06C51"/>
    <w:rsid w:val="00A2434D"/>
    <w:rsid w:val="00AF2353"/>
    <w:rsid w:val="00BD771E"/>
    <w:rsid w:val="00BE3075"/>
    <w:rsid w:val="00BF03E3"/>
    <w:rsid w:val="00C3704C"/>
    <w:rsid w:val="00CE24C0"/>
    <w:rsid w:val="00D70751"/>
    <w:rsid w:val="00DF68E2"/>
    <w:rsid w:val="00E8516D"/>
    <w:rsid w:val="00EA482E"/>
    <w:rsid w:val="00F526EF"/>
    <w:rsid w:val="00F71C48"/>
    <w:rsid w:val="00F90CC7"/>
    <w:rsid w:val="00FA3EEE"/>
    <w:rsid w:val="00FB4D00"/>
    <w:rsid w:val="00F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04CBCE-CAE6-4D7E-ACB7-A297110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6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78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C51"/>
  </w:style>
  <w:style w:type="paragraph" w:styleId="Pieddepage">
    <w:name w:val="footer"/>
    <w:basedOn w:val="Normal"/>
    <w:link w:val="PieddepageCar"/>
    <w:uiPriority w:val="99"/>
    <w:unhideWhenUsed/>
    <w:rsid w:val="00A0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C51"/>
  </w:style>
  <w:style w:type="character" w:styleId="Lienhypertexte">
    <w:name w:val="Hyperlink"/>
    <w:basedOn w:val="Policepardfaut"/>
    <w:uiPriority w:val="99"/>
    <w:unhideWhenUsed/>
    <w:rsid w:val="006C6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t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zo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1</dc:creator>
  <cp:keywords/>
  <dc:description/>
  <cp:lastModifiedBy>to</cp:lastModifiedBy>
  <cp:revision>12</cp:revision>
  <cp:lastPrinted>2018-03-20T07:23:00Z</cp:lastPrinted>
  <dcterms:created xsi:type="dcterms:W3CDTF">2019-08-01T09:31:00Z</dcterms:created>
  <dcterms:modified xsi:type="dcterms:W3CDTF">2019-08-01T09:48:00Z</dcterms:modified>
</cp:coreProperties>
</file>